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63B" w:rsidRPr="00DA063B" w:rsidRDefault="00DA063B" w:rsidP="00DA063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06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Контроллер </w:t>
      </w:r>
      <w:proofErr w:type="spellStart"/>
      <w:r w:rsidRPr="00DA06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подрулевого</w:t>
      </w:r>
      <w:proofErr w:type="spellEnd"/>
      <w:r w:rsidRPr="00DA06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джойстика автомобиля</w:t>
      </w:r>
    </w:p>
    <w:p w:rsidR="00DA063B" w:rsidRPr="00DA063B" w:rsidRDefault="00DA063B" w:rsidP="00DA06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– </w:t>
      </w:r>
      <w:hyperlink r:id="rId4" w:history="1">
        <w:proofErr w:type="spellStart"/>
        <w:r w:rsidRPr="00DA063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Goodefine</w:t>
        </w:r>
        <w:proofErr w:type="spellEnd"/>
      </w:hyperlink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Тирасполь, Приднестровье</w:t>
      </w:r>
    </w:p>
    <w:p w:rsidR="00DA063B" w:rsidRPr="00DA063B" w:rsidRDefault="00DA063B" w:rsidP="00DA06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время, существует довольно много автомобилей, изначально укомплектованных устройствами, облегчающими управление бортовой аудио-видео аппаратурой. Типичный пример – </w:t>
      </w:r>
      <w:proofErr w:type="spellStart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подрулевой</w:t>
      </w:r>
      <w:proofErr w:type="spellEnd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джойстик для управления </w:t>
      </w:r>
      <w:proofErr w:type="spellStart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автомагнитолой</w:t>
      </w:r>
      <w:proofErr w:type="spellEnd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ряду причин, авто-владельцы со временем заменяют штатную аудиосистему (как правило, уже морально и физически устаревшую) на новые модели. В результате чего, устройство управления часто остается невостребованным, ввиду известных трудностей его сопряжения. Это приводит к снижению эргономичности управления, вплоть до опасности развития аварийной ситуации, поскольку регулирующие органы магнитолы могут быть выполнены крайне неудобно и требовать к себе повышенного внимания.</w:t>
      </w:r>
    </w:p>
    <w:p w:rsidR="00DA063B" w:rsidRPr="00DA063B" w:rsidRDefault="00DA063B" w:rsidP="00DA06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статья призвана помочь в решении данной проблемы. На примере подключения </w:t>
      </w:r>
      <w:proofErr w:type="spellStart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подрулевого</w:t>
      </w:r>
      <w:proofErr w:type="spellEnd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джойстика автомобиля </w:t>
      </w:r>
      <w:proofErr w:type="spellStart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Reno</w:t>
      </w:r>
      <w:proofErr w:type="spellEnd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Scenic</w:t>
      </w:r>
      <w:proofErr w:type="spellEnd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будет показано, как с использованием доступной элементной базы изготовить контроллер джойстика, способный управлять практически любой </w:t>
      </w:r>
      <w:proofErr w:type="spellStart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автомагнитолой</w:t>
      </w:r>
      <w:proofErr w:type="spellEnd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имеющей соответствующий интерфейс для внешнего управления. </w:t>
      </w:r>
    </w:p>
    <w:p w:rsidR="00DA063B" w:rsidRPr="00DA063B" w:rsidRDefault="00DA063B" w:rsidP="00DA06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Джойстик ничем выдающимся не отличается, по сути, представляет собой матрицу кнопок 3х3. Причем, столбец занимает </w:t>
      </w:r>
      <w:proofErr w:type="spellStart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энкодер</w:t>
      </w:r>
      <w:proofErr w:type="spellEnd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один из контактов (может быть любой) которого, постоянно замкнут. При вращении </w:t>
      </w:r>
      <w:proofErr w:type="spellStart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энкодера</w:t>
      </w:r>
      <w:proofErr w:type="spellEnd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замыкается другой контакт – по ходу движения. По последовательности переключений можно определить направление вращения.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08270" cy="1860550"/>
            <wp:effectExtent l="19050" t="0" r="0" b="0"/>
            <wp:docPr id="5" name="Рисунок 3" descr="Резистивный пульт управл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зистивный пульт управлен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63B" w:rsidRPr="00DA063B" w:rsidRDefault="00DA063B" w:rsidP="00DA06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Электрическая и эквивалентная схемы соединений джойстика:</w:t>
      </w: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17460" cy="3291840"/>
            <wp:effectExtent l="19050" t="0" r="2540" b="0"/>
            <wp:docPr id="6" name="Рисунок 2" descr="Электрическая и эквивалентная схемы соединений джойс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лектрическая и эквивалентная схемы соединений джойсти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746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63B" w:rsidRPr="00DA063B" w:rsidRDefault="00DA063B" w:rsidP="00DA06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Интерфейсов внешнего управления существует множество. Остановимся на двух наиболее распространенных. </w:t>
      </w:r>
    </w:p>
    <w:p w:rsidR="00DA063B" w:rsidRPr="00DA063B" w:rsidRDefault="00DA063B" w:rsidP="00DA06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Резистивный пульт управления. Применяется во многих магнитолах </w:t>
      </w:r>
      <w:proofErr w:type="spellStart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Sony</w:t>
      </w:r>
      <w:proofErr w:type="spellEnd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Pioneer</w:t>
      </w:r>
      <w:proofErr w:type="spellEnd"/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DA063B" w:rsidRPr="00DA063B" w:rsidRDefault="00DA063B" w:rsidP="00DA06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63B" w:rsidRPr="00DA063B" w:rsidRDefault="00DA063B" w:rsidP="00DA06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схемы понятно, что для реализации управления достаточно включать сопротивление соответствующего номинала между проводами AD и GND, в зависимости от нажатой кнопки. Это легко организовать на микроконтроллере.</w:t>
      </w:r>
    </w:p>
    <w:p w:rsidR="00DA063B" w:rsidRPr="00DA063B" w:rsidRDefault="00DA063B" w:rsidP="00DA06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Подключается с помощью обычного 3.5 мм аудио-разъема:</w:t>
      </w:r>
    </w:p>
    <w:p w:rsidR="00DA063B" w:rsidRPr="00DA063B" w:rsidRDefault="00DA063B" w:rsidP="00DA06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Внутренности джойстика:</w:t>
      </w: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3135" cy="3506470"/>
            <wp:effectExtent l="19050" t="0" r="0" b="0"/>
            <wp:docPr id="1" name="Рисунок 1" descr="Внутренности джойс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нутренности джойсти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50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63B" w:rsidRPr="00DA063B" w:rsidRDefault="00DA063B" w:rsidP="00DA06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следует по номерам контактов, поскольку порядок цветов может отличаться для данной модели.</w:t>
      </w:r>
    </w:p>
    <w:p w:rsidR="00805670" w:rsidRDefault="00274982">
      <w:r>
        <w:rPr>
          <w:rStyle w:val="postbody"/>
        </w:rPr>
        <w:t xml:space="preserve">Решил я все-таки подключить к магнитоле </w:t>
      </w:r>
      <w:proofErr w:type="spellStart"/>
      <w:r>
        <w:rPr>
          <w:rStyle w:val="postbody"/>
        </w:rPr>
        <w:t>Sony</w:t>
      </w:r>
      <w:proofErr w:type="spellEnd"/>
      <w:r>
        <w:rPr>
          <w:rStyle w:val="postbody"/>
        </w:rPr>
        <w:t xml:space="preserve"> штатный </w:t>
      </w:r>
      <w:proofErr w:type="spellStart"/>
      <w:r>
        <w:rPr>
          <w:rStyle w:val="postbody"/>
        </w:rPr>
        <w:t>подрулевой</w:t>
      </w:r>
      <w:proofErr w:type="spellEnd"/>
      <w:r>
        <w:rPr>
          <w:rStyle w:val="postbody"/>
        </w:rPr>
        <w:t xml:space="preserve"> джойстик. </w:t>
      </w:r>
      <w:r>
        <w:br/>
      </w:r>
      <w:r>
        <w:br/>
      </w:r>
      <w:r>
        <w:rPr>
          <w:rStyle w:val="postbody"/>
        </w:rPr>
        <w:t xml:space="preserve">Снял его, разобрал и изучил внутренности. </w:t>
      </w:r>
      <w:proofErr w:type="gramStart"/>
      <w:r>
        <w:rPr>
          <w:rStyle w:val="postbody"/>
        </w:rPr>
        <w:t>Оказалось</w:t>
      </w:r>
      <w:proofErr w:type="gramEnd"/>
      <w:r>
        <w:rPr>
          <w:rStyle w:val="postbody"/>
        </w:rPr>
        <w:t xml:space="preserve"> что дорожки резать проблематично, а если не резать, то схема управления не соответствует </w:t>
      </w:r>
      <w:proofErr w:type="spellStart"/>
      <w:r>
        <w:rPr>
          <w:rStyle w:val="postbody"/>
        </w:rPr>
        <w:t>соневской</w:t>
      </w:r>
      <w:proofErr w:type="spellEnd"/>
      <w:r>
        <w:rPr>
          <w:rStyle w:val="postbody"/>
        </w:rPr>
        <w:t xml:space="preserve">. У </w:t>
      </w:r>
      <w:proofErr w:type="spellStart"/>
      <w:r>
        <w:rPr>
          <w:rStyle w:val="postbody"/>
        </w:rPr>
        <w:t>sony</w:t>
      </w:r>
      <w:proofErr w:type="spellEnd"/>
      <w:r>
        <w:rPr>
          <w:rStyle w:val="postbody"/>
        </w:rPr>
        <w:t xml:space="preserve"> резистивная, т.е. в зависимости от сопротивления на двух проводах срабатывает определенная функция, а у штатной магнитолы и, соответственно, </w:t>
      </w:r>
      <w:proofErr w:type="spellStart"/>
      <w:r>
        <w:rPr>
          <w:rStyle w:val="postbody"/>
        </w:rPr>
        <w:t>подрулевого</w:t>
      </w:r>
      <w:proofErr w:type="spellEnd"/>
      <w:r>
        <w:rPr>
          <w:rStyle w:val="postbody"/>
        </w:rPr>
        <w:t xml:space="preserve"> джойстика, каждый провод имеет три значения. </w:t>
      </w:r>
      <w:r>
        <w:br/>
      </w:r>
      <w:r>
        <w:br/>
      </w:r>
      <w:proofErr w:type="gramStart"/>
      <w:r>
        <w:rPr>
          <w:rStyle w:val="postbody"/>
        </w:rPr>
        <w:t>Подумал</w:t>
      </w:r>
      <w:proofErr w:type="gramEnd"/>
      <w:r>
        <w:rPr>
          <w:rStyle w:val="postbody"/>
        </w:rPr>
        <w:t xml:space="preserve"> как можно не резать дорожки в </w:t>
      </w:r>
      <w:proofErr w:type="spellStart"/>
      <w:r>
        <w:rPr>
          <w:rStyle w:val="postbody"/>
        </w:rPr>
        <w:t>подрулевом</w:t>
      </w:r>
      <w:proofErr w:type="spellEnd"/>
      <w:r>
        <w:rPr>
          <w:rStyle w:val="postbody"/>
        </w:rPr>
        <w:t xml:space="preserve"> джойстике. Они в моем символе выполнены в виде железок залитых в пластмассу, а не дорожек на текстолите, т.е. если их резать, то велик шанс повредить весь джойстик. </w:t>
      </w:r>
      <w:proofErr w:type="gramStart"/>
      <w:r>
        <w:rPr>
          <w:rStyle w:val="postbody"/>
        </w:rPr>
        <w:t xml:space="preserve">Основываясь на схеме </w:t>
      </w:r>
      <w:proofErr w:type="spellStart"/>
      <w:r>
        <w:rPr>
          <w:rStyle w:val="postbody"/>
        </w:rPr>
        <w:t>соневского</w:t>
      </w:r>
      <w:proofErr w:type="spellEnd"/>
      <w:r>
        <w:rPr>
          <w:rStyle w:val="postbody"/>
        </w:rPr>
        <w:t xml:space="preserve"> джойстика rmx-4s и схеме </w:t>
      </w:r>
      <w:proofErr w:type="spellStart"/>
      <w:r>
        <w:rPr>
          <w:rStyle w:val="postbody"/>
        </w:rPr>
        <w:t>подрулевого</w:t>
      </w:r>
      <w:proofErr w:type="spellEnd"/>
      <w:r>
        <w:rPr>
          <w:rStyle w:val="postbody"/>
        </w:rPr>
        <w:t xml:space="preserve"> </w:t>
      </w:r>
      <w:proofErr w:type="spellStart"/>
      <w:r>
        <w:rPr>
          <w:rStyle w:val="postbody"/>
        </w:rPr>
        <w:lastRenderedPageBreak/>
        <w:t>renault</w:t>
      </w:r>
      <w:proofErr w:type="spellEnd"/>
      <w:r>
        <w:rPr>
          <w:rStyle w:val="postbody"/>
        </w:rPr>
        <w:t xml:space="preserve"> родилась</w:t>
      </w:r>
      <w:proofErr w:type="gramEnd"/>
      <w:r>
        <w:rPr>
          <w:rStyle w:val="postbody"/>
        </w:rPr>
        <w:t xml:space="preserve"> следующая схема: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>
            <wp:extent cx="5287645" cy="2083435"/>
            <wp:effectExtent l="19050" t="0" r="8255" b="0"/>
            <wp:docPr id="3" name="Рисунок 1" descr="http://lordshade.narod.ru/symbol/sxem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rdshade.narod.ru/symbol/sxema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645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rStyle w:val="postbody"/>
        </w:rPr>
        <w:t xml:space="preserve">В </w:t>
      </w:r>
      <w:proofErr w:type="spellStart"/>
      <w:r>
        <w:rPr>
          <w:rStyle w:val="postbody"/>
        </w:rPr>
        <w:t>Sony</w:t>
      </w:r>
      <w:proofErr w:type="spellEnd"/>
      <w:r>
        <w:rPr>
          <w:rStyle w:val="postbody"/>
        </w:rPr>
        <w:t xml:space="preserve"> и </w:t>
      </w:r>
      <w:proofErr w:type="spellStart"/>
      <w:r>
        <w:rPr>
          <w:rStyle w:val="postbody"/>
        </w:rPr>
        <w:t>Pioneer</w:t>
      </w:r>
      <w:proofErr w:type="spellEnd"/>
      <w:r>
        <w:rPr>
          <w:rStyle w:val="postbody"/>
        </w:rPr>
        <w:t xml:space="preserve"> есть вход для подключения проводного пульта "</w:t>
      </w:r>
      <w:proofErr w:type="spellStart"/>
      <w:r>
        <w:rPr>
          <w:rStyle w:val="postbody"/>
        </w:rPr>
        <w:t>Remote</w:t>
      </w:r>
      <w:proofErr w:type="spellEnd"/>
      <w:r>
        <w:rPr>
          <w:rStyle w:val="postbody"/>
        </w:rPr>
        <w:t xml:space="preserve"> </w:t>
      </w:r>
      <w:proofErr w:type="spellStart"/>
      <w:r>
        <w:rPr>
          <w:rStyle w:val="postbody"/>
        </w:rPr>
        <w:t>In</w:t>
      </w:r>
      <w:proofErr w:type="spellEnd"/>
      <w:r>
        <w:rPr>
          <w:rStyle w:val="postbody"/>
        </w:rPr>
        <w:t xml:space="preserve">" выполненный в виде </w:t>
      </w:r>
      <w:proofErr w:type="spellStart"/>
      <w:r>
        <w:rPr>
          <w:rStyle w:val="postbody"/>
        </w:rPr>
        <w:t>джека</w:t>
      </w:r>
      <w:proofErr w:type="spellEnd"/>
      <w:r>
        <w:rPr>
          <w:rStyle w:val="postbody"/>
        </w:rPr>
        <w:t xml:space="preserve"> 3,5мм: </w:t>
      </w:r>
      <w:r>
        <w:br/>
      </w:r>
      <w:r>
        <w:rPr>
          <w:rStyle w:val="postbody"/>
        </w:rPr>
        <w:t xml:space="preserve">GND - общий провод </w:t>
      </w:r>
      <w:r>
        <w:br/>
      </w:r>
      <w:r>
        <w:rPr>
          <w:rStyle w:val="postbody"/>
        </w:rPr>
        <w:t xml:space="preserve">SHIFT - если замкнуть на массу и держать, то значения остальных кнопок будут другими </w:t>
      </w:r>
      <w:r>
        <w:br/>
      </w:r>
      <w:r>
        <w:rPr>
          <w:rStyle w:val="postbody"/>
        </w:rPr>
        <w:t xml:space="preserve">AD - сигнальный провод </w:t>
      </w:r>
      <w:r>
        <w:br/>
      </w:r>
      <w:r>
        <w:br/>
      </w:r>
      <w:r>
        <w:rPr>
          <w:rStyle w:val="postbody"/>
        </w:rPr>
        <w:t xml:space="preserve">Значения сопротивлений между AD и GND для самых важных функций следующие: </w:t>
      </w:r>
      <w:r>
        <w:br/>
      </w:r>
      <w:r>
        <w:br/>
      </w:r>
      <w:proofErr w:type="spellStart"/>
      <w:r>
        <w:rPr>
          <w:rStyle w:val="postbody"/>
          <w:b/>
          <w:bCs/>
        </w:rPr>
        <w:t>Mute</w:t>
      </w:r>
      <w:proofErr w:type="spellEnd"/>
      <w:r>
        <w:rPr>
          <w:rStyle w:val="postbody"/>
        </w:rPr>
        <w:t xml:space="preserve"> 4,4K </w:t>
      </w:r>
      <w:r>
        <w:br/>
      </w:r>
      <w:proofErr w:type="spellStart"/>
      <w:r>
        <w:rPr>
          <w:rStyle w:val="postbody"/>
          <w:b/>
          <w:bCs/>
        </w:rPr>
        <w:t>Seek+</w:t>
      </w:r>
      <w:proofErr w:type="spellEnd"/>
      <w:r>
        <w:rPr>
          <w:rStyle w:val="postbody"/>
        </w:rPr>
        <w:t xml:space="preserve"> 8,8K </w:t>
      </w:r>
      <w:r>
        <w:br/>
      </w:r>
      <w:proofErr w:type="spellStart"/>
      <w:r>
        <w:rPr>
          <w:rStyle w:val="postbody"/>
          <w:b/>
          <w:bCs/>
        </w:rPr>
        <w:t>Seek</w:t>
      </w:r>
      <w:proofErr w:type="spellEnd"/>
      <w:r>
        <w:rPr>
          <w:rStyle w:val="postbody"/>
          <w:b/>
          <w:bCs/>
        </w:rPr>
        <w:t>-</w:t>
      </w:r>
      <w:r>
        <w:rPr>
          <w:rStyle w:val="postbody"/>
        </w:rPr>
        <w:t xml:space="preserve"> 12,1K </w:t>
      </w:r>
      <w:r>
        <w:br/>
      </w:r>
      <w:proofErr w:type="spellStart"/>
      <w:r>
        <w:rPr>
          <w:rStyle w:val="postbody"/>
          <w:b/>
          <w:bCs/>
        </w:rPr>
        <w:t>Vol+</w:t>
      </w:r>
      <w:proofErr w:type="spellEnd"/>
      <w:r>
        <w:rPr>
          <w:rStyle w:val="postbody"/>
        </w:rPr>
        <w:t xml:space="preserve"> 16,8K </w:t>
      </w:r>
      <w:r>
        <w:br/>
      </w:r>
      <w:proofErr w:type="spellStart"/>
      <w:r>
        <w:rPr>
          <w:rStyle w:val="postbody"/>
          <w:b/>
          <w:bCs/>
        </w:rPr>
        <w:t>Vol</w:t>
      </w:r>
      <w:proofErr w:type="spellEnd"/>
      <w:r>
        <w:rPr>
          <w:rStyle w:val="postbody"/>
          <w:b/>
          <w:bCs/>
        </w:rPr>
        <w:t>-</w:t>
      </w:r>
      <w:r>
        <w:rPr>
          <w:rStyle w:val="postbody"/>
        </w:rPr>
        <w:t xml:space="preserve"> 23,6K </w:t>
      </w:r>
      <w:r>
        <w:br/>
      </w:r>
      <w:r>
        <w:br/>
      </w:r>
      <w:r>
        <w:rPr>
          <w:rStyle w:val="postbody"/>
        </w:rPr>
        <w:t xml:space="preserve">это все видно из схемы rmx-4s: </w:t>
      </w:r>
      <w:r>
        <w:br/>
      </w:r>
      <w:r>
        <w:rPr>
          <w:noProof/>
          <w:lang w:eastAsia="ru-RU"/>
        </w:rPr>
        <w:lastRenderedPageBreak/>
        <w:drawing>
          <wp:inline distT="0" distB="0" distL="0" distR="0">
            <wp:extent cx="5208270" cy="1860550"/>
            <wp:effectExtent l="19050" t="0" r="0" b="0"/>
            <wp:docPr id="2" name="Рисунок 2" descr="http://lordshade.narod.ru/normal_x2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rdshade.narod.ru/normal_x2s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rStyle w:val="postbody"/>
        </w:rPr>
        <w:t xml:space="preserve">В моей схеме получилось реализовать не все, только самые важные. Соответствия кнопок джойстика </w:t>
      </w:r>
      <w:proofErr w:type="spellStart"/>
      <w:r>
        <w:rPr>
          <w:rStyle w:val="postbody"/>
        </w:rPr>
        <w:t>renault</w:t>
      </w:r>
      <w:proofErr w:type="spellEnd"/>
      <w:r>
        <w:rPr>
          <w:rStyle w:val="postbody"/>
        </w:rPr>
        <w:t xml:space="preserve"> и </w:t>
      </w:r>
      <w:proofErr w:type="gramStart"/>
      <w:r>
        <w:rPr>
          <w:rStyle w:val="postbody"/>
        </w:rPr>
        <w:t>значении</w:t>
      </w:r>
      <w:proofErr w:type="gramEnd"/>
      <w:r>
        <w:rPr>
          <w:rStyle w:val="postbody"/>
        </w:rPr>
        <w:t xml:space="preserve"> для магнитолы ниже: </w:t>
      </w:r>
      <w:r>
        <w:br/>
      </w:r>
      <w:proofErr w:type="spellStart"/>
      <w:r>
        <w:rPr>
          <w:rStyle w:val="postbody"/>
          <w:b/>
          <w:bCs/>
        </w:rPr>
        <w:t>Vol+</w:t>
      </w:r>
      <w:proofErr w:type="spellEnd"/>
      <w:r>
        <w:rPr>
          <w:rStyle w:val="postbody"/>
          <w:b/>
          <w:bCs/>
        </w:rPr>
        <w:t xml:space="preserve">: </w:t>
      </w:r>
      <w:proofErr w:type="spellStart"/>
      <w:r>
        <w:rPr>
          <w:rStyle w:val="postbody"/>
        </w:rPr>
        <w:t>Vol+</w:t>
      </w:r>
      <w:proofErr w:type="spellEnd"/>
      <w:r>
        <w:rPr>
          <w:rStyle w:val="postbody"/>
        </w:rPr>
        <w:t xml:space="preserve"> [увеличение громкости] </w:t>
      </w:r>
      <w:r>
        <w:br/>
      </w:r>
      <w:proofErr w:type="spellStart"/>
      <w:r>
        <w:rPr>
          <w:rStyle w:val="postbody"/>
          <w:b/>
          <w:bCs/>
        </w:rPr>
        <w:t>Vol</w:t>
      </w:r>
      <w:proofErr w:type="spellEnd"/>
      <w:r>
        <w:rPr>
          <w:rStyle w:val="postbody"/>
          <w:b/>
          <w:bCs/>
        </w:rPr>
        <w:t xml:space="preserve">-: </w:t>
      </w:r>
      <w:proofErr w:type="spellStart"/>
      <w:r>
        <w:rPr>
          <w:rStyle w:val="postbody"/>
        </w:rPr>
        <w:t>Vol</w:t>
      </w:r>
      <w:proofErr w:type="spellEnd"/>
      <w:r>
        <w:rPr>
          <w:rStyle w:val="postbody"/>
        </w:rPr>
        <w:t xml:space="preserve">- [уменьшение громкости] </w:t>
      </w:r>
      <w:r>
        <w:br/>
      </w:r>
      <w:proofErr w:type="spellStart"/>
      <w:r>
        <w:rPr>
          <w:rStyle w:val="postbody"/>
          <w:b/>
          <w:bCs/>
        </w:rPr>
        <w:t>Mute</w:t>
      </w:r>
      <w:proofErr w:type="spellEnd"/>
      <w:r>
        <w:rPr>
          <w:rStyle w:val="postbody"/>
          <w:b/>
          <w:bCs/>
        </w:rPr>
        <w:t>:</w:t>
      </w:r>
      <w:r>
        <w:rPr>
          <w:rStyle w:val="postbody"/>
        </w:rPr>
        <w:t xml:space="preserve"> ATT [приглушение звука] </w:t>
      </w:r>
      <w:r>
        <w:br/>
      </w:r>
      <w:proofErr w:type="spellStart"/>
      <w:r>
        <w:rPr>
          <w:rStyle w:val="postbody"/>
          <w:b/>
          <w:bCs/>
        </w:rPr>
        <w:t>лев.Source</w:t>
      </w:r>
      <w:proofErr w:type="spellEnd"/>
      <w:r>
        <w:rPr>
          <w:rStyle w:val="postbody"/>
          <w:b/>
          <w:bCs/>
        </w:rPr>
        <w:t>:</w:t>
      </w:r>
      <w:r>
        <w:rPr>
          <w:rStyle w:val="postbody"/>
        </w:rPr>
        <w:t xml:space="preserve"> </w:t>
      </w:r>
      <w:proofErr w:type="spellStart"/>
      <w:r>
        <w:rPr>
          <w:rStyle w:val="postbody"/>
        </w:rPr>
        <w:t>Seek</w:t>
      </w:r>
      <w:proofErr w:type="spellEnd"/>
      <w:r>
        <w:rPr>
          <w:rStyle w:val="postbody"/>
        </w:rPr>
        <w:t>- (</w:t>
      </w:r>
      <w:proofErr w:type="spellStart"/>
      <w:r>
        <w:rPr>
          <w:rStyle w:val="postbody"/>
        </w:rPr>
        <w:t>Prev.Track</w:t>
      </w:r>
      <w:proofErr w:type="spellEnd"/>
      <w:r>
        <w:rPr>
          <w:rStyle w:val="postbody"/>
        </w:rPr>
        <w:t xml:space="preserve">) [короткое нажатие: предыдущий трек / долгое </w:t>
      </w:r>
      <w:proofErr w:type="spellStart"/>
      <w:r>
        <w:rPr>
          <w:rStyle w:val="postbody"/>
        </w:rPr>
        <w:t>нажание</w:t>
      </w:r>
      <w:proofErr w:type="spellEnd"/>
      <w:r>
        <w:rPr>
          <w:rStyle w:val="postbody"/>
        </w:rPr>
        <w:t xml:space="preserve">: перемотка назад] </w:t>
      </w:r>
      <w:r>
        <w:br/>
      </w:r>
      <w:proofErr w:type="spellStart"/>
      <w:r>
        <w:rPr>
          <w:rStyle w:val="postbody"/>
          <w:b/>
          <w:bCs/>
        </w:rPr>
        <w:t>прав.Source</w:t>
      </w:r>
      <w:proofErr w:type="spellEnd"/>
      <w:r>
        <w:rPr>
          <w:rStyle w:val="postbody"/>
          <w:b/>
          <w:bCs/>
        </w:rPr>
        <w:t>:</w:t>
      </w:r>
      <w:r>
        <w:rPr>
          <w:rStyle w:val="postbody"/>
        </w:rPr>
        <w:t xml:space="preserve"> </w:t>
      </w:r>
      <w:proofErr w:type="spellStart"/>
      <w:r>
        <w:rPr>
          <w:rStyle w:val="postbody"/>
        </w:rPr>
        <w:t>Seek+</w:t>
      </w:r>
      <w:proofErr w:type="spellEnd"/>
      <w:r>
        <w:rPr>
          <w:rStyle w:val="postbody"/>
        </w:rPr>
        <w:t xml:space="preserve"> (</w:t>
      </w:r>
      <w:proofErr w:type="spellStart"/>
      <w:r>
        <w:rPr>
          <w:rStyle w:val="postbody"/>
        </w:rPr>
        <w:t>Next.Track</w:t>
      </w:r>
      <w:proofErr w:type="spellEnd"/>
      <w:r>
        <w:rPr>
          <w:rStyle w:val="postbody"/>
        </w:rPr>
        <w:t xml:space="preserve">) [короткое нажатие: следующий трек / долгое нажатие: перемотка вперед] </w:t>
      </w:r>
      <w:r>
        <w:br/>
      </w:r>
      <w:proofErr w:type="spellStart"/>
      <w:r>
        <w:rPr>
          <w:rStyle w:val="postbody"/>
          <w:b/>
          <w:bCs/>
        </w:rPr>
        <w:t>нижн.кнопка</w:t>
      </w:r>
      <w:proofErr w:type="spellEnd"/>
      <w:r>
        <w:rPr>
          <w:rStyle w:val="postbody"/>
          <w:b/>
          <w:bCs/>
        </w:rPr>
        <w:t>:</w:t>
      </w:r>
      <w:r>
        <w:rPr>
          <w:rStyle w:val="postbody"/>
        </w:rPr>
        <w:t xml:space="preserve"> срабатывает на </w:t>
      </w:r>
      <w:proofErr w:type="spellStart"/>
      <w:r>
        <w:rPr>
          <w:rStyle w:val="postbody"/>
        </w:rPr>
        <w:t>Vol</w:t>
      </w:r>
      <w:proofErr w:type="spellEnd"/>
      <w:r>
        <w:rPr>
          <w:rStyle w:val="postbody"/>
        </w:rPr>
        <w:t xml:space="preserve">- [не используется] </w:t>
      </w:r>
      <w:r>
        <w:br/>
      </w:r>
      <w:proofErr w:type="spellStart"/>
      <w:r>
        <w:rPr>
          <w:rStyle w:val="postbody"/>
          <w:b/>
          <w:bCs/>
        </w:rPr>
        <w:t>Encoder</w:t>
      </w:r>
      <w:proofErr w:type="spellEnd"/>
      <w:r>
        <w:rPr>
          <w:rStyle w:val="postbody"/>
          <w:b/>
          <w:bCs/>
        </w:rPr>
        <w:t>:</w:t>
      </w:r>
      <w:r>
        <w:rPr>
          <w:rStyle w:val="postbody"/>
        </w:rPr>
        <w:t xml:space="preserve"> не используется </w:t>
      </w:r>
      <w:r>
        <w:br/>
      </w:r>
      <w:r>
        <w:br/>
      </w:r>
      <w:r>
        <w:rPr>
          <w:rStyle w:val="postbody"/>
        </w:rPr>
        <w:t xml:space="preserve">Конечно, </w:t>
      </w:r>
      <w:proofErr w:type="gramStart"/>
      <w:r>
        <w:rPr>
          <w:rStyle w:val="postbody"/>
        </w:rPr>
        <w:t>по хорошему</w:t>
      </w:r>
      <w:proofErr w:type="gramEnd"/>
      <w:r>
        <w:rPr>
          <w:rStyle w:val="postbody"/>
        </w:rPr>
        <w:t xml:space="preserve">, надо бы повесить листание треков на </w:t>
      </w:r>
      <w:proofErr w:type="spellStart"/>
      <w:r>
        <w:rPr>
          <w:rStyle w:val="postbody"/>
        </w:rPr>
        <w:t>энкодер</w:t>
      </w:r>
      <w:proofErr w:type="spellEnd"/>
      <w:r>
        <w:rPr>
          <w:rStyle w:val="postbody"/>
        </w:rPr>
        <w:t xml:space="preserve"> и использовать все кнопки, но в этом случае пришлось бы резать и делать какую-то схему для </w:t>
      </w:r>
      <w:proofErr w:type="spellStart"/>
      <w:r>
        <w:rPr>
          <w:rStyle w:val="postbody"/>
        </w:rPr>
        <w:t>энкодера</w:t>
      </w:r>
      <w:proofErr w:type="spellEnd"/>
      <w:r>
        <w:rPr>
          <w:rStyle w:val="postbody"/>
        </w:rPr>
        <w:t xml:space="preserve">, т.к. его значения 1-2, 1-3, 1-4 циклически повторяются, т.е. какой-либо контакт всегда замкнут. </w:t>
      </w:r>
      <w:r>
        <w:br/>
      </w:r>
      <w:r>
        <w:br/>
      </w:r>
      <w:r>
        <w:br/>
      </w:r>
      <w:r>
        <w:rPr>
          <w:rStyle w:val="postbody"/>
        </w:rPr>
        <w:t>Может быть моя схема кому еще пригодится</w:t>
      </w:r>
      <w:proofErr w:type="gramStart"/>
      <w:r>
        <w:rPr>
          <w:rStyle w:val="postbody"/>
        </w:rPr>
        <w:t>.</w:t>
      </w:r>
      <w:proofErr w:type="gramEnd"/>
      <w:r>
        <w:rPr>
          <w:rStyle w:val="postbody"/>
        </w:rPr>
        <w:t xml:space="preserve"> </w:t>
      </w:r>
      <w:r>
        <w:br/>
      </w:r>
      <w:r>
        <w:br/>
      </w:r>
      <w:r>
        <w:br/>
      </w:r>
      <w:proofErr w:type="gramStart"/>
      <w:r>
        <w:rPr>
          <w:rStyle w:val="postbody"/>
          <w:u w:val="single"/>
        </w:rPr>
        <w:t>п</w:t>
      </w:r>
      <w:proofErr w:type="gramEnd"/>
      <w:r>
        <w:rPr>
          <w:rStyle w:val="postbody"/>
          <w:u w:val="single"/>
        </w:rPr>
        <w:t>о многочисленным просьбам, постараюсь написать инструкцию для чайников:</w:t>
      </w:r>
      <w:r>
        <w:rPr>
          <w:rStyle w:val="postbody"/>
        </w:rPr>
        <w:t xml:space="preserve"> </w:t>
      </w:r>
      <w:r>
        <w:br/>
      </w:r>
      <w:r>
        <w:br/>
      </w:r>
      <w:r>
        <w:rPr>
          <w:rStyle w:val="postbody"/>
          <w:i/>
          <w:iCs/>
        </w:rPr>
        <w:t xml:space="preserve">из </w:t>
      </w:r>
      <w:proofErr w:type="spellStart"/>
      <w:r>
        <w:rPr>
          <w:rStyle w:val="postbody"/>
          <w:i/>
          <w:iCs/>
        </w:rPr>
        <w:t>расходников</w:t>
      </w:r>
      <w:proofErr w:type="spellEnd"/>
      <w:r>
        <w:rPr>
          <w:rStyle w:val="postbody"/>
          <w:i/>
          <w:iCs/>
        </w:rPr>
        <w:t xml:space="preserve"> нужно: </w:t>
      </w:r>
      <w:r>
        <w:rPr>
          <w:i/>
          <w:iCs/>
        </w:rPr>
        <w:br/>
      </w:r>
      <w:r>
        <w:rPr>
          <w:rStyle w:val="postbody"/>
          <w:i/>
          <w:iCs/>
        </w:rPr>
        <w:lastRenderedPageBreak/>
        <w:t>1. штекер "</w:t>
      </w:r>
      <w:proofErr w:type="spellStart"/>
      <w:r>
        <w:rPr>
          <w:rStyle w:val="postbody"/>
          <w:i/>
          <w:iCs/>
        </w:rPr>
        <w:t>джек</w:t>
      </w:r>
      <w:proofErr w:type="spellEnd"/>
      <w:r>
        <w:rPr>
          <w:rStyle w:val="postbody"/>
          <w:i/>
          <w:iCs/>
        </w:rPr>
        <w:t xml:space="preserve"> 3,5мм стерео" </w:t>
      </w:r>
      <w:r>
        <w:rPr>
          <w:i/>
          <w:iCs/>
        </w:rPr>
        <w:br/>
      </w:r>
      <w:r>
        <w:rPr>
          <w:rStyle w:val="postbody"/>
          <w:i/>
          <w:iCs/>
        </w:rPr>
        <w:t xml:space="preserve">2. резистор 2,2КОм 0,125Вт - 2шт </w:t>
      </w:r>
      <w:r>
        <w:rPr>
          <w:i/>
          <w:iCs/>
        </w:rPr>
        <w:br/>
      </w:r>
      <w:r>
        <w:rPr>
          <w:rStyle w:val="postbody"/>
          <w:i/>
          <w:iCs/>
        </w:rPr>
        <w:t xml:space="preserve">3. резистор 10КОм 0,125Вт - 1шт </w:t>
      </w:r>
      <w:r>
        <w:rPr>
          <w:i/>
          <w:iCs/>
        </w:rPr>
        <w:br/>
      </w:r>
      <w:r>
        <w:rPr>
          <w:rStyle w:val="postbody"/>
          <w:i/>
          <w:iCs/>
        </w:rPr>
        <w:t xml:space="preserve">4. резистор 6,8КОм 0,125Вт - 1шт </w:t>
      </w:r>
      <w:r>
        <w:rPr>
          <w:i/>
          <w:iCs/>
        </w:rPr>
        <w:br/>
      </w:r>
      <w:r>
        <w:rPr>
          <w:rStyle w:val="postbody"/>
          <w:i/>
          <w:iCs/>
        </w:rPr>
        <w:t xml:space="preserve">5. резистор 14,7КОм 0,125Вт - 1шт </w:t>
      </w:r>
      <w:r>
        <w:rPr>
          <w:i/>
          <w:iCs/>
        </w:rPr>
        <w:br/>
      </w:r>
      <w:r>
        <w:rPr>
          <w:rStyle w:val="postbody"/>
          <w:i/>
          <w:iCs/>
        </w:rPr>
        <w:t xml:space="preserve">(на 0,125Вт не обязательно, можно больше/меньше.) 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postbody"/>
          <w:i/>
          <w:iCs/>
        </w:rPr>
        <w:t xml:space="preserve">Режете провод, который идет к </w:t>
      </w:r>
      <w:proofErr w:type="spellStart"/>
      <w:r>
        <w:rPr>
          <w:rStyle w:val="postbody"/>
          <w:i/>
          <w:iCs/>
        </w:rPr>
        <w:t>подрулевому</w:t>
      </w:r>
      <w:proofErr w:type="spellEnd"/>
      <w:r>
        <w:rPr>
          <w:rStyle w:val="postbody"/>
          <w:i/>
          <w:iCs/>
        </w:rPr>
        <w:t xml:space="preserve"> пульту машины, там внутри будут </w:t>
      </w:r>
      <w:proofErr w:type="spellStart"/>
      <w:r>
        <w:rPr>
          <w:rStyle w:val="postbody"/>
          <w:i/>
          <w:iCs/>
        </w:rPr>
        <w:t>проводочки</w:t>
      </w:r>
      <w:proofErr w:type="spellEnd"/>
      <w:r>
        <w:rPr>
          <w:rStyle w:val="postbody"/>
          <w:i/>
          <w:iCs/>
        </w:rPr>
        <w:t xml:space="preserve"> разных цветов, вот к ним и подключаете резисторы согласно схеме: 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postbody"/>
          <w:i/>
          <w:iCs/>
        </w:rPr>
        <w:t xml:space="preserve">к синему проводу резистор 2,2КОм </w:t>
      </w:r>
      <w:r>
        <w:rPr>
          <w:i/>
          <w:iCs/>
        </w:rPr>
        <w:br/>
      </w:r>
      <w:r>
        <w:rPr>
          <w:rStyle w:val="postbody"/>
          <w:i/>
          <w:iCs/>
        </w:rPr>
        <w:t xml:space="preserve">к желтому - 10КОм </w:t>
      </w:r>
      <w:r>
        <w:rPr>
          <w:i/>
          <w:iCs/>
        </w:rPr>
        <w:br/>
      </w:r>
      <w:r>
        <w:rPr>
          <w:rStyle w:val="postbody"/>
          <w:i/>
          <w:iCs/>
        </w:rPr>
        <w:t xml:space="preserve">к зеленому - 6,8КОм </w:t>
      </w:r>
      <w:r>
        <w:rPr>
          <w:i/>
          <w:iCs/>
        </w:rPr>
        <w:br/>
      </w:r>
      <w:r>
        <w:rPr>
          <w:rStyle w:val="postbody"/>
          <w:i/>
          <w:iCs/>
        </w:rPr>
        <w:t xml:space="preserve">свободные концы этих резисторов скручиваем между собой и подпаиваем к ним провод, который пойдет на один край 3,5мм </w:t>
      </w:r>
      <w:proofErr w:type="spellStart"/>
      <w:r>
        <w:rPr>
          <w:rStyle w:val="postbody"/>
          <w:i/>
          <w:iCs/>
        </w:rPr>
        <w:t>джека</w:t>
      </w:r>
      <w:proofErr w:type="spellEnd"/>
      <w:r>
        <w:rPr>
          <w:rStyle w:val="postbody"/>
          <w:i/>
          <w:iCs/>
        </w:rPr>
        <w:t xml:space="preserve"> (AD)</w:t>
      </w:r>
      <w:proofErr w:type="gramStart"/>
      <w:r>
        <w:rPr>
          <w:rStyle w:val="postbody"/>
          <w:i/>
          <w:iCs/>
        </w:rPr>
        <w:t>.</w:t>
      </w:r>
      <w:proofErr w:type="gramEnd"/>
      <w:r>
        <w:rPr>
          <w:rStyle w:val="postbody"/>
          <w:i/>
          <w:iCs/>
        </w:rPr>
        <w:t xml:space="preserve"> </w:t>
      </w:r>
      <w:r>
        <w:rPr>
          <w:i/>
          <w:iCs/>
        </w:rPr>
        <w:br/>
      </w:r>
      <w:r>
        <w:rPr>
          <w:i/>
          <w:iCs/>
        </w:rPr>
        <w:br/>
      </w:r>
      <w:proofErr w:type="gramStart"/>
      <w:r>
        <w:rPr>
          <w:rStyle w:val="postbody"/>
          <w:i/>
          <w:iCs/>
        </w:rPr>
        <w:t>к</w:t>
      </w:r>
      <w:proofErr w:type="gramEnd"/>
      <w:r>
        <w:rPr>
          <w:rStyle w:val="postbody"/>
          <w:i/>
          <w:iCs/>
        </w:rPr>
        <w:t xml:space="preserve"> красному проводу резистор 14,7КОм </w:t>
      </w:r>
      <w:r>
        <w:rPr>
          <w:i/>
          <w:iCs/>
        </w:rPr>
        <w:br/>
      </w:r>
      <w:r>
        <w:rPr>
          <w:rStyle w:val="postbody"/>
          <w:i/>
          <w:iCs/>
        </w:rPr>
        <w:t xml:space="preserve">к черному проводу резистор 2,2КОм </w:t>
      </w:r>
      <w:r>
        <w:rPr>
          <w:i/>
          <w:iCs/>
        </w:rPr>
        <w:br/>
      </w:r>
      <w:r>
        <w:rPr>
          <w:rStyle w:val="postbody"/>
          <w:i/>
          <w:iCs/>
        </w:rPr>
        <w:t xml:space="preserve">свободные концы этих резисторов скручиваем между собой и подпаиваем к ним провод, который пойдет второй край 3,5мм </w:t>
      </w:r>
      <w:proofErr w:type="spellStart"/>
      <w:r>
        <w:rPr>
          <w:rStyle w:val="postbody"/>
          <w:i/>
          <w:iCs/>
        </w:rPr>
        <w:t>джека</w:t>
      </w:r>
      <w:proofErr w:type="spellEnd"/>
      <w:r>
        <w:rPr>
          <w:rStyle w:val="postbody"/>
          <w:i/>
          <w:iCs/>
        </w:rPr>
        <w:t xml:space="preserve"> (GND)</w:t>
      </w:r>
      <w:proofErr w:type="gramStart"/>
      <w:r>
        <w:rPr>
          <w:rStyle w:val="postbody"/>
          <w:i/>
          <w:iCs/>
        </w:rPr>
        <w:t>.</w:t>
      </w:r>
      <w:proofErr w:type="gramEnd"/>
      <w:r>
        <w:rPr>
          <w:rStyle w:val="postbody"/>
          <w:i/>
          <w:iCs/>
        </w:rPr>
        <w:t xml:space="preserve"> </w:t>
      </w:r>
      <w:r>
        <w:rPr>
          <w:i/>
          <w:iCs/>
        </w:rPr>
        <w:br/>
      </w:r>
      <w:r>
        <w:rPr>
          <w:i/>
          <w:iCs/>
        </w:rPr>
        <w:br/>
      </w:r>
      <w:proofErr w:type="spellStart"/>
      <w:proofErr w:type="gramStart"/>
      <w:r>
        <w:rPr>
          <w:rStyle w:val="postbody"/>
          <w:i/>
          <w:iCs/>
        </w:rPr>
        <w:t>д</w:t>
      </w:r>
      <w:proofErr w:type="gramEnd"/>
      <w:r>
        <w:rPr>
          <w:rStyle w:val="postbody"/>
          <w:i/>
          <w:iCs/>
        </w:rPr>
        <w:t>жек</w:t>
      </w:r>
      <w:proofErr w:type="spellEnd"/>
      <w:r>
        <w:rPr>
          <w:rStyle w:val="postbody"/>
          <w:i/>
          <w:iCs/>
        </w:rPr>
        <w:t xml:space="preserve"> вставляем в магнитолу. </w:t>
      </w:r>
      <w:r>
        <w:rPr>
          <w:i/>
          <w:iCs/>
        </w:rPr>
        <w:br/>
      </w:r>
      <w:r>
        <w:rPr>
          <w:rStyle w:val="postbody"/>
          <w:i/>
          <w:iCs/>
        </w:rPr>
        <w:t>Все.</w:t>
      </w:r>
    </w:p>
    <w:sectPr w:rsidR="00805670" w:rsidSect="00DA06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063B"/>
    <w:rsid w:val="00274982"/>
    <w:rsid w:val="003B7B68"/>
    <w:rsid w:val="00805670"/>
    <w:rsid w:val="009D704E"/>
    <w:rsid w:val="00D9592D"/>
    <w:rsid w:val="00DA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70"/>
  </w:style>
  <w:style w:type="paragraph" w:styleId="1">
    <w:name w:val="heading 1"/>
    <w:basedOn w:val="a"/>
    <w:link w:val="10"/>
    <w:uiPriority w:val="9"/>
    <w:qFormat/>
    <w:rsid w:val="00DA06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06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0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063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63B"/>
    <w:rPr>
      <w:rFonts w:ascii="Tahoma" w:hAnsi="Tahoma" w:cs="Tahoma"/>
      <w:sz w:val="16"/>
      <w:szCs w:val="16"/>
    </w:rPr>
  </w:style>
  <w:style w:type="character" w:customStyle="1" w:styleId="postbody">
    <w:name w:val="postbody"/>
    <w:basedOn w:val="a0"/>
    <w:rsid w:val="002749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forum.cxem.net/index.php?showuser=20311" TargetMode="Externa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ANDREY</cp:lastModifiedBy>
  <cp:revision>4</cp:revision>
  <cp:lastPrinted>2012-10-06T19:06:00Z</cp:lastPrinted>
  <dcterms:created xsi:type="dcterms:W3CDTF">2012-10-06T19:03:00Z</dcterms:created>
  <dcterms:modified xsi:type="dcterms:W3CDTF">2013-05-10T15:43:00Z</dcterms:modified>
</cp:coreProperties>
</file>